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E9" w:rsidRDefault="00D471E9">
      <w:pPr>
        <w:adjustRightInd w:val="0"/>
        <w:snapToGrid w:val="0"/>
        <w:spacing w:line="408" w:lineRule="auto"/>
        <w:rPr>
          <w:rFonts w:ascii="黑体" w:eastAsia="黑体" w:hAnsi="黑体" w:hint="eastAsia"/>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Default="00066E5F" w:rsidP="00066E5F">
            <w:pPr>
              <w:spacing w:beforeLines="50" w:before="156"/>
              <w:jc w:val="center"/>
              <w:rPr>
                <w:rFonts w:ascii="宋体" w:eastAsia="宋体" w:hAnsi="宋体"/>
                <w:sz w:val="21"/>
                <w:szCs w:val="21"/>
              </w:rPr>
            </w:pPr>
            <w:r w:rsidRPr="00066E5F">
              <w:rPr>
                <w:rFonts w:ascii="宋体" w:eastAsia="宋体" w:hAnsi="宋体" w:hint="eastAsia"/>
                <w:sz w:val="21"/>
                <w:szCs w:val="21"/>
              </w:rPr>
              <w:t>凯米拉化学品（南京）</w:t>
            </w:r>
            <w:r w:rsidR="00C250C3" w:rsidRPr="00C250C3">
              <w:rPr>
                <w:rFonts w:ascii="宋体" w:eastAsia="宋体" w:hAnsi="宋体" w:hint="eastAsia"/>
                <w:sz w:val="21"/>
                <w:szCs w:val="21"/>
              </w:rPr>
              <w:t>有限公司</w:t>
            </w:r>
            <w:r w:rsidR="00076ED9">
              <w:rPr>
                <w:rFonts w:ascii="宋体" w:eastAsia="宋体" w:hAnsi="宋体" w:hint="eastAsia"/>
                <w:sz w:val="21"/>
                <w:szCs w:val="21"/>
              </w:rPr>
              <w:t>年产1</w:t>
            </w:r>
            <w:r w:rsidR="00076ED9">
              <w:rPr>
                <w:rFonts w:ascii="宋体" w:eastAsia="宋体" w:hAnsi="宋体"/>
                <w:sz w:val="21"/>
                <w:szCs w:val="21"/>
              </w:rPr>
              <w:t>2000</w:t>
            </w:r>
            <w:r w:rsidR="00076ED9">
              <w:rPr>
                <w:rFonts w:ascii="宋体" w:eastAsia="宋体" w:hAnsi="宋体" w:hint="eastAsia"/>
                <w:sz w:val="21"/>
                <w:szCs w:val="21"/>
              </w:rPr>
              <w:t>吨纸浆造</w:t>
            </w:r>
            <w:bookmarkStart w:id="0" w:name="_GoBack"/>
            <w:bookmarkEnd w:id="0"/>
            <w:r w:rsidR="00076ED9">
              <w:rPr>
                <w:rFonts w:ascii="宋体" w:eastAsia="宋体" w:hAnsi="宋体" w:hint="eastAsia"/>
                <w:sz w:val="21"/>
                <w:szCs w:val="21"/>
              </w:rPr>
              <w:t>纸化学品</w:t>
            </w:r>
            <w:r w:rsidR="00C250C3" w:rsidRPr="00C250C3">
              <w:rPr>
                <w:rFonts w:ascii="宋体" w:eastAsia="宋体" w:hAnsi="宋体" w:hint="eastAsia"/>
                <w:sz w:val="21"/>
                <w:szCs w:val="21"/>
              </w:rPr>
              <w:t>项目</w:t>
            </w:r>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2F1" w:rsidRDefault="00AE12F1" w:rsidP="00BE1341">
      <w:r>
        <w:separator/>
      </w:r>
    </w:p>
  </w:endnote>
  <w:endnote w:type="continuationSeparator" w:id="0">
    <w:p w:rsidR="00AE12F1" w:rsidRDefault="00AE12F1" w:rsidP="00B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2F1" w:rsidRDefault="00AE12F1" w:rsidP="00BE1341">
      <w:r>
        <w:separator/>
      </w:r>
    </w:p>
  </w:footnote>
  <w:footnote w:type="continuationSeparator" w:id="0">
    <w:p w:rsidR="00AE12F1" w:rsidRDefault="00AE12F1" w:rsidP="00BE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6E5F"/>
    <w:rsid w:val="00076ED9"/>
    <w:rsid w:val="000F0761"/>
    <w:rsid w:val="00117E9F"/>
    <w:rsid w:val="00295983"/>
    <w:rsid w:val="00424BD6"/>
    <w:rsid w:val="00AE12F1"/>
    <w:rsid w:val="00BE01F0"/>
    <w:rsid w:val="00BE1341"/>
    <w:rsid w:val="00C250C3"/>
    <w:rsid w:val="00CC0433"/>
    <w:rsid w:val="00D471E9"/>
    <w:rsid w:val="00E1378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12EFF"/>
  <w15:docId w15:val="{6D66BDFD-3243-446E-951B-0B2541CE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13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E1341"/>
    <w:rPr>
      <w:rFonts w:ascii="Times New Roman" w:eastAsia="仿宋_GB2312" w:hAnsi="Times New Roman"/>
      <w:kern w:val="2"/>
      <w:sz w:val="18"/>
      <w:szCs w:val="18"/>
    </w:rPr>
  </w:style>
  <w:style w:type="paragraph" w:styleId="a5">
    <w:name w:val="footer"/>
    <w:basedOn w:val="a"/>
    <w:link w:val="a6"/>
    <w:rsid w:val="00BE1341"/>
    <w:pPr>
      <w:tabs>
        <w:tab w:val="center" w:pos="4153"/>
        <w:tab w:val="right" w:pos="8306"/>
      </w:tabs>
      <w:snapToGrid w:val="0"/>
      <w:jc w:val="left"/>
    </w:pPr>
    <w:rPr>
      <w:sz w:val="18"/>
      <w:szCs w:val="18"/>
    </w:rPr>
  </w:style>
  <w:style w:type="character" w:customStyle="1" w:styleId="a6">
    <w:name w:val="页脚 字符"/>
    <w:basedOn w:val="a0"/>
    <w:link w:val="a5"/>
    <w:rsid w:val="00BE134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73</Words>
  <Characters>419</Characters>
  <Application>Microsoft Office Word</Application>
  <DocSecurity>0</DocSecurity>
  <Lines>3</Lines>
  <Paragraphs>1</Paragraphs>
  <ScaleCrop>false</ScaleCrop>
  <Company>china</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陈菲</cp:lastModifiedBy>
  <cp:revision>9</cp:revision>
  <dcterms:created xsi:type="dcterms:W3CDTF">2018-10-24T02:14:00Z</dcterms:created>
  <dcterms:modified xsi:type="dcterms:W3CDTF">2022-06-21T07:08:00Z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